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Dorukhan Doruk, Violoncello</w:t>
      </w:r>
    </w:p>
    <w:p>
      <w:pPr>
        <w:pStyle w:val="Body"/>
        <w:jc w:val="center"/>
        <w:rPr>
          <w:vertAlign w:val="baseline"/>
        </w:rPr>
      </w:pPr>
    </w:p>
    <w:p>
      <w:pPr>
        <w:pStyle w:val="Body"/>
        <w:ind w:left="180" w:right="360" w:firstLine="0"/>
        <w:jc w:val="both"/>
        <w:rPr>
          <w:vertAlign w:val="baseline"/>
        </w:rPr>
      </w:pPr>
    </w:p>
    <w:p>
      <w:pPr>
        <w:pStyle w:val="Body"/>
        <w:ind w:right="72"/>
        <w:jc w:val="both"/>
        <w:rPr>
          <w:vertAlign w:val="baseline"/>
        </w:rPr>
      </w:pPr>
      <w:r>
        <w:rPr>
          <w:vertAlign w:val="baseline"/>
          <w:rtl w:val="0"/>
          <w:lang w:val="de-DE"/>
        </w:rPr>
        <w:t>Preistr</w:t>
      </w:r>
      <w:r>
        <w:rPr>
          <w:vertAlign w:val="baseline"/>
          <w:rtl w:val="0"/>
        </w:rPr>
        <w:t>ä</w:t>
      </w:r>
      <w:r>
        <w:rPr>
          <w:vertAlign w:val="baseline"/>
          <w:rtl w:val="0"/>
          <w:lang w:val="de-DE"/>
        </w:rPr>
        <w:t>ger zahlreicher internationaler Wettbewerbe, u.a. X. Witold Lutoslawski Cello Wettbewerb in Warschau, Dorukhan Doruk konzertierte als Solist und Kammermusiker in den wichtigsten S</w:t>
      </w:r>
      <w:r>
        <w:rPr>
          <w:vertAlign w:val="baseline"/>
          <w:rtl w:val="0"/>
        </w:rPr>
        <w:t>ä</w:t>
      </w:r>
      <w:r>
        <w:rPr>
          <w:vertAlign w:val="baseline"/>
          <w:rtl w:val="0"/>
          <w:lang w:val="de-DE"/>
        </w:rPr>
        <w:t>len Europas wie dem gro</w:t>
      </w:r>
      <w:r>
        <w:rPr>
          <w:vertAlign w:val="baseline"/>
          <w:rtl w:val="0"/>
          <w:lang w:val="de-DE"/>
        </w:rPr>
        <w:t>ß</w:t>
      </w:r>
      <w:r>
        <w:rPr>
          <w:vertAlign w:val="baseline"/>
          <w:rtl w:val="0"/>
          <w:lang w:val="de-DE"/>
        </w:rPr>
        <w:t>en Saal des Wiener Konzerthauses, Tonhalle Z</w:t>
      </w:r>
      <w:r>
        <w:rPr>
          <w:rtl w:val="0"/>
        </w:rPr>
        <w:t>ü</w:t>
      </w:r>
      <w:r>
        <w:rPr>
          <w:vertAlign w:val="baseline"/>
          <w:rtl w:val="0"/>
          <w:lang w:val="de-DE"/>
        </w:rPr>
        <w:t xml:space="preserve">rich, Stadtcasino Basel, Victoria Hall Genf, Warschauer Philharmonie und </w:t>
      </w:r>
      <w:r>
        <w:rPr>
          <w:rtl w:val="0"/>
          <w:lang w:val="de-DE"/>
        </w:rPr>
        <w:t>bei</w:t>
      </w:r>
      <w:r>
        <w:rPr>
          <w:vertAlign w:val="baseline"/>
          <w:rtl w:val="0"/>
          <w:lang w:val="de-DE"/>
        </w:rPr>
        <w:t xml:space="preserve"> renommierten Festivals wie dem Verbier Festival, Schleswig-Holstein Festival, Istanbul Musikfestival, Bodensee </w:t>
      </w:r>
      <w:r>
        <w:rPr>
          <w:rtl w:val="0"/>
        </w:rPr>
        <w:t>F</w:t>
      </w:r>
      <w:r>
        <w:rPr>
          <w:vertAlign w:val="baseline"/>
          <w:rtl w:val="0"/>
          <w:lang w:val="it-IT"/>
        </w:rPr>
        <w:t>estival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, Ozawa-Matsumoto Festival</w:t>
      </w:r>
      <w:r>
        <w:rPr>
          <w:vertAlign w:val="baseline"/>
          <w:rtl w:val="0"/>
        </w:rPr>
        <w:t xml:space="preserve">. </w:t>
      </w:r>
      <w:r>
        <w:rPr>
          <w:vertAlign w:val="baseline"/>
          <w:rtl w:val="0"/>
        </w:rPr>
        <w:t>Sein Solo Album "Elusive Lights" das 2023 bei Genuin erschienen ist, wurde f</w:t>
      </w:r>
      <w:r>
        <w:rPr>
          <w:vertAlign w:val="baseline"/>
          <w:rtl w:val="0"/>
        </w:rPr>
        <w:t>ü</w:t>
      </w:r>
      <w:r>
        <w:rPr>
          <w:vertAlign w:val="baseline"/>
          <w:rtl w:val="0"/>
        </w:rPr>
        <w:t xml:space="preserve">r den "Preis der deutschen Schallplattenkritik" und "ICMA" nominiert und wurde von Kritikern hoch gelobt. Zusammen mit Veriko Tchumburidze(Violine) und Can </w:t>
      </w:r>
      <w:r>
        <w:rPr>
          <w:vertAlign w:val="baseline"/>
          <w:rtl w:val="0"/>
        </w:rPr>
        <w:t>Ç</w:t>
      </w:r>
      <w:r>
        <w:rPr>
          <w:vertAlign w:val="baseline"/>
          <w:rtl w:val="0"/>
        </w:rPr>
        <w:t>akmur(Klavier) ist er ein Mitglied von Trio Vecando und seit 2023 der 1. Solo Cellist der Tonhalle D</w:t>
      </w:r>
      <w:r>
        <w:rPr>
          <w:vertAlign w:val="baseline"/>
          <w:rtl w:val="0"/>
        </w:rPr>
        <w:t>ü</w:t>
      </w:r>
      <w:r>
        <w:rPr>
          <w:vertAlign w:val="baseline"/>
          <w:rtl w:val="0"/>
        </w:rPr>
        <w:t>sseldorf.</w:t>
      </w:r>
    </w:p>
    <w:p>
      <w:pPr>
        <w:pStyle w:val="Body"/>
        <w:ind w:right="72"/>
        <w:jc w:val="both"/>
      </w:pPr>
    </w:p>
    <w:p>
      <w:pPr>
        <w:pStyle w:val="Body"/>
        <w:ind w:right="72"/>
        <w:jc w:val="both"/>
        <w:rPr>
          <w:vertAlign w:val="baseline"/>
        </w:rPr>
      </w:pPr>
      <w:r>
        <w:rPr>
          <w:rtl w:val="0"/>
        </w:rPr>
        <w:t>Doruk</w:t>
      </w:r>
      <w:r>
        <w:rPr>
          <w:vertAlign w:val="baseline"/>
          <w:rtl w:val="0"/>
          <w:lang w:val="de-DE"/>
        </w:rPr>
        <w:t xml:space="preserve"> gewann </w:t>
      </w:r>
      <w:r>
        <w:rPr>
          <w:vertAlign w:val="baseline"/>
          <w:rtl w:val="0"/>
        </w:rPr>
        <w:t xml:space="preserve">u.a. </w:t>
      </w:r>
      <w:r>
        <w:rPr>
          <w:vertAlign w:val="baseline"/>
          <w:rtl w:val="0"/>
          <w:lang w:val="de-DE"/>
        </w:rPr>
        <w:t xml:space="preserve">den 2. Preis und zwei Sonderpreise beim X. Witold Lutoslawski Cello Wettbewerb in Polen, 1. Preis und 5 Sonderpreise beim Antonio Janigro Cello Wettbewerb in Kroatien, 1. Preis beim Internationalen Liezen Cello Wettbewerb in </w:t>
      </w:r>
      <w:r>
        <w:rPr>
          <w:vertAlign w:val="baseline"/>
          <w:rtl w:val="0"/>
        </w:rPr>
        <w:t>Ö</w:t>
      </w:r>
      <w:r>
        <w:rPr>
          <w:vertAlign w:val="baseline"/>
          <w:rtl w:val="0"/>
          <w:lang w:val="de-DE"/>
        </w:rPr>
        <w:t>sterreich, 1. Preis beim Lions European Music Competition in Belgien,  3. Preis beim Bodensee Musikwettbewerb in Deutschland</w:t>
      </w:r>
      <w:r>
        <w:rPr>
          <w:rtl w:val="0"/>
          <w:lang w:val="de-DE"/>
        </w:rPr>
        <w:t>.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erdem </w:t>
      </w:r>
      <w:r>
        <w:rPr>
          <w:vertAlign w:val="baseline"/>
          <w:rtl w:val="0"/>
          <w:lang w:val="de-DE"/>
        </w:rPr>
        <w:t xml:space="preserve">2011 wurde er </w:t>
      </w:r>
      <w:r>
        <w:rPr>
          <w:rtl w:val="0"/>
          <w:lang w:val="de-DE"/>
        </w:rPr>
        <w:t>als</w:t>
      </w:r>
      <w:r>
        <w:rPr>
          <w:vertAlign w:val="baseline"/>
          <w:rtl w:val="1"/>
          <w:lang w:val="ar-SA" w:bidi="ar-SA"/>
        </w:rPr>
        <w:t xml:space="preserve"> “</w:t>
      </w:r>
      <w:r>
        <w:rPr>
          <w:vertAlign w:val="baseline"/>
          <w:rtl w:val="0"/>
          <w:lang w:val="de-DE"/>
        </w:rPr>
        <w:t>Junger Musiker des Jahres</w:t>
      </w:r>
      <w:r>
        <w:rPr>
          <w:vertAlign w:val="baseline"/>
          <w:rtl w:val="0"/>
        </w:rPr>
        <w:t xml:space="preserve">”  </w:t>
      </w:r>
      <w:r>
        <w:rPr>
          <w:vertAlign w:val="baseline"/>
          <w:rtl w:val="0"/>
          <w:lang w:val="de-DE"/>
        </w:rPr>
        <w:t>bei den Donizetti Classical Music Awards in der T</w:t>
      </w:r>
      <w:r>
        <w:rPr>
          <w:vertAlign w:val="baseline"/>
          <w:rtl w:val="0"/>
        </w:rPr>
        <w:t>ü</w:t>
      </w:r>
      <w:r>
        <w:rPr>
          <w:vertAlign w:val="baseline"/>
          <w:rtl w:val="0"/>
          <w:lang w:val="de-DE"/>
        </w:rPr>
        <w:t>rkei ausgezeichnet.</w:t>
      </w:r>
    </w:p>
    <w:p>
      <w:pPr>
        <w:pStyle w:val="Body"/>
        <w:ind w:right="72"/>
        <w:jc w:val="both"/>
        <w:rPr>
          <w:vertAlign w:val="baseline"/>
        </w:rPr>
      </w:pPr>
    </w:p>
    <w:p>
      <w:pPr>
        <w:pStyle w:val="Body"/>
        <w:ind w:right="72"/>
        <w:jc w:val="both"/>
        <w:rPr>
          <w:vertAlign w:val="baseline"/>
        </w:rPr>
      </w:pPr>
      <w:r>
        <w:rPr>
          <w:vertAlign w:val="baseline"/>
          <w:rtl w:val="0"/>
          <w:lang w:val="de-DE"/>
        </w:rPr>
        <w:t xml:space="preserve">Sein Solo Debut mit Orchester gab er mit 13 Jahren. Danach trat er vielfach solistisch mit Orchestern wie dem </w:t>
      </w:r>
      <w:r>
        <w:rPr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rtemmbergischen Kammerorchester, </w:t>
      </w:r>
      <w:r>
        <w:rPr>
          <w:vertAlign w:val="baseline"/>
          <w:rtl w:val="0"/>
          <w:lang w:val="de-DE"/>
        </w:rPr>
        <w:t>Warschauer Philharmoniker, Borusan Istanbuler Philharmoniker,</w:t>
      </w:r>
      <w:r>
        <w:rPr>
          <w:rtl w:val="0"/>
          <w:lang w:val="nl-NL"/>
        </w:rPr>
        <w:t xml:space="preserve"> Bilkent Symphonieorchester</w:t>
      </w:r>
      <w:r>
        <w:rPr>
          <w:vertAlign w:val="baseline"/>
          <w:rtl w:val="0"/>
          <w:lang w:val="de-DE"/>
        </w:rPr>
        <w:t>, Kurpf</w:t>
      </w:r>
      <w:r>
        <w:rPr>
          <w:vertAlign w:val="baseline"/>
          <w:rtl w:val="0"/>
        </w:rPr>
        <w:t>ä</w:t>
      </w:r>
      <w:r>
        <w:rPr>
          <w:vertAlign w:val="baseline"/>
          <w:rtl w:val="0"/>
          <w:lang w:val="de-DE"/>
        </w:rPr>
        <w:t>lzisches Kammerorchester, Zagreb Soloists, Slovak Sinfonietta, Budapest Strings, Les Symphonistes Europ</w:t>
      </w:r>
      <w:r>
        <w:rPr>
          <w:vertAlign w:val="baseline"/>
          <w:rtl w:val="0"/>
          <w:lang w:val="fr-FR"/>
        </w:rPr>
        <w:t>é</w:t>
      </w:r>
      <w:r>
        <w:rPr>
          <w:vertAlign w:val="baseline"/>
          <w:rtl w:val="0"/>
          <w:lang w:val="fr-FR"/>
        </w:rPr>
        <w:t xml:space="preserve">ens, </w:t>
      </w:r>
      <w:r>
        <w:rPr>
          <w:rtl w:val="0"/>
          <w:lang w:val="pt-PT"/>
        </w:rPr>
        <w:t>Seongnam Philharmonic</w:t>
      </w:r>
      <w:r>
        <w:rPr>
          <w:vertAlign w:val="baseline"/>
          <w:rtl w:val="0"/>
          <w:lang w:val="de-DE"/>
        </w:rPr>
        <w:t xml:space="preserve"> und </w:t>
      </w:r>
      <w:r>
        <w:rPr>
          <w:rtl w:val="0"/>
          <w:lang w:val="de-DE"/>
        </w:rPr>
        <w:t>mit allen staatlichen Sinfonieorchester in der T</w:t>
      </w:r>
      <w:r>
        <w:rPr>
          <w:rtl w:val="0"/>
        </w:rPr>
        <w:t>ü</w:t>
      </w:r>
      <w:r>
        <w:rPr>
          <w:rtl w:val="0"/>
          <w:lang w:val="de-DE"/>
        </w:rPr>
        <w:t>rkei auf.</w:t>
      </w:r>
      <w:r>
        <w:rPr>
          <w:vertAlign w:val="baseline"/>
          <w:rtl w:val="0"/>
        </w:rPr>
        <w:t xml:space="preserve"> </w:t>
      </w:r>
      <w:r>
        <w:rPr>
          <w:rtl w:val="0"/>
          <w:lang w:val="de-DE"/>
        </w:rPr>
        <w:t>Er spielte</w:t>
      </w:r>
      <w:r>
        <w:rPr>
          <w:vertAlign w:val="baseline"/>
          <w:rtl w:val="0"/>
          <w:lang w:val="de-DE"/>
        </w:rPr>
        <w:t xml:space="preserve"> die Sonate </w:t>
      </w:r>
      <w:r>
        <w:rPr>
          <w:vertAlign w:val="baseline"/>
          <w:rtl w:val="1"/>
          <w:lang w:val="ar-SA" w:bidi="ar-SA"/>
        </w:rPr>
        <w:t>“</w:t>
      </w:r>
      <w:r>
        <w:rPr>
          <w:vertAlign w:val="baseline"/>
          <w:rtl w:val="0"/>
          <w:lang w:val="de-DE"/>
        </w:rPr>
        <w:t>Vier St</w:t>
      </w:r>
      <w:r>
        <w:rPr>
          <w:vertAlign w:val="baseline"/>
          <w:rtl w:val="0"/>
        </w:rPr>
        <w:t>ä</w:t>
      </w:r>
      <w:r>
        <w:rPr>
          <w:vertAlign w:val="baseline"/>
          <w:rtl w:val="0"/>
          <w:lang w:val="da-DK"/>
        </w:rPr>
        <w:t>dte</w:t>
      </w:r>
      <w:r>
        <w:rPr>
          <w:vertAlign w:val="baseline"/>
          <w:rtl w:val="0"/>
        </w:rPr>
        <w:t xml:space="preserve">” </w:t>
      </w:r>
      <w:r>
        <w:rPr>
          <w:vertAlign w:val="baseline"/>
          <w:rtl w:val="0"/>
          <w:lang w:val="de-DE"/>
        </w:rPr>
        <w:t>von Faz</w:t>
      </w:r>
      <w:r>
        <w:rPr>
          <w:vertAlign w:val="baseline"/>
          <w:rtl w:val="0"/>
        </w:rPr>
        <w:t>ı</w:t>
      </w:r>
      <w:r>
        <w:rPr>
          <w:vertAlign w:val="baseline"/>
          <w:rtl w:val="0"/>
          <w:lang w:val="de-DE"/>
        </w:rPr>
        <w:t>l Say, zusammen mit dem Komponisten in der T</w:t>
      </w:r>
      <w:r>
        <w:rPr>
          <w:vertAlign w:val="baseline"/>
          <w:rtl w:val="0"/>
        </w:rPr>
        <w:t>ü</w:t>
      </w:r>
      <w:r>
        <w:rPr>
          <w:vertAlign w:val="baseline"/>
          <w:rtl w:val="0"/>
          <w:lang w:val="de-DE"/>
        </w:rPr>
        <w:t xml:space="preserve">rkei, </w:t>
      </w:r>
      <w:r>
        <w:rPr>
          <w:vertAlign w:val="baseline"/>
          <w:rtl w:val="0"/>
        </w:rPr>
        <w:t>Ö</w:t>
      </w:r>
      <w:r>
        <w:rPr>
          <w:vertAlign w:val="baseline"/>
          <w:rtl w:val="0"/>
          <w:lang w:val="de-DE"/>
        </w:rPr>
        <w:t>sterreich und in der Schweiz.</w:t>
      </w:r>
    </w:p>
    <w:p>
      <w:pPr>
        <w:pStyle w:val="Body"/>
        <w:ind w:right="72"/>
        <w:jc w:val="both"/>
      </w:pPr>
    </w:p>
    <w:p>
      <w:pPr>
        <w:pStyle w:val="Body"/>
        <w:ind w:right="72"/>
        <w:jc w:val="both"/>
        <w:rPr>
          <w:vertAlign w:val="baseline"/>
        </w:rPr>
      </w:pPr>
      <w:r>
        <w:rPr>
          <w:rtl w:val="0"/>
          <w:lang w:val="de-DE"/>
        </w:rPr>
        <w:t>1991 in Istanbul geboren, begann Doruk seine Celloausbildung  2000 in seiner Heimat bei Dilbag Tokay. Sp</w:t>
      </w:r>
      <w:r>
        <w:rPr>
          <w:rtl w:val="0"/>
        </w:rPr>
        <w:t>ä</w:t>
      </w:r>
      <w:r>
        <w:rPr>
          <w:rtl w:val="0"/>
          <w:lang w:val="de-DE"/>
        </w:rPr>
        <w:t>ter studierte er bei Claus Kanngiesser an der H</w:t>
      </w:r>
      <w:r>
        <w:rPr>
          <w:rtl w:val="0"/>
        </w:rPr>
        <w:t xml:space="preserve">fMT 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ln</w:t>
      </w:r>
      <w:r>
        <w:rPr>
          <w:rtl w:val="0"/>
        </w:rPr>
        <w:t>,</w:t>
      </w:r>
      <w:r>
        <w:rPr>
          <w:rtl w:val="0"/>
          <w:lang w:val="de-DE"/>
        </w:rPr>
        <w:t xml:space="preserve"> bei Truls 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rk an der Norwegischen Musikhochschule in Oslo</w:t>
      </w:r>
      <w:r>
        <w:rPr>
          <w:rtl w:val="0"/>
        </w:rPr>
        <w:t xml:space="preserve"> und schlo</w:t>
      </w:r>
      <w:r>
        <w:rPr>
          <w:rtl w:val="0"/>
        </w:rPr>
        <w:t xml:space="preserve">ß </w:t>
      </w:r>
      <w:r>
        <w:rPr>
          <w:rtl w:val="0"/>
        </w:rPr>
        <w:t xml:space="preserve">sein Konzertexamen an der UdK Berlin bei Jens Peter Maintz ab. </w:t>
      </w:r>
      <w:r>
        <w:rPr>
          <w:vertAlign w:val="baseline"/>
          <w:rtl w:val="0"/>
        </w:rPr>
        <w:t xml:space="preserve">Weitere </w:t>
      </w:r>
      <w:r>
        <w:rPr>
          <w:vertAlign w:val="baseline"/>
          <w:rtl w:val="0"/>
        </w:rPr>
        <w:t>k</w:t>
      </w:r>
      <w:r>
        <w:rPr>
          <w:vertAlign w:val="baseline"/>
          <w:rtl w:val="0"/>
        </w:rPr>
        <w:t>ü</w:t>
      </w:r>
      <w:r>
        <w:rPr>
          <w:vertAlign w:val="baseline"/>
          <w:rtl w:val="0"/>
          <w:lang w:val="de-DE"/>
        </w:rPr>
        <w:t xml:space="preserve">nstlerische Impulse </w:t>
      </w:r>
      <w:r>
        <w:rPr>
          <w:vertAlign w:val="baseline"/>
          <w:rtl w:val="0"/>
        </w:rPr>
        <w:t xml:space="preserve">erhielt er </w:t>
      </w:r>
      <w:r>
        <w:rPr>
          <w:vertAlign w:val="baseline"/>
          <w:rtl w:val="0"/>
          <w:lang w:val="de-DE"/>
        </w:rPr>
        <w:t xml:space="preserve">durch Meisterkurse  </w:t>
      </w:r>
      <w:r>
        <w:rPr>
          <w:vertAlign w:val="baseline"/>
          <w:rtl w:val="0"/>
        </w:rPr>
        <w:t xml:space="preserve">u.a. </w:t>
      </w:r>
      <w:r>
        <w:rPr>
          <w:vertAlign w:val="baseline"/>
          <w:rtl w:val="0"/>
          <w:lang w:val="de-DE"/>
        </w:rPr>
        <w:t>bei Yo-Yo Ma, Gary Hoffman, David Geringas, Steven Isserlis, Ralph Kirshbaum, Torleif Th</w:t>
      </w:r>
      <w:r>
        <w:rPr>
          <w:vertAlign w:val="baseline"/>
          <w:rtl w:val="0"/>
          <w:lang w:val="fr-FR"/>
        </w:rPr>
        <w:t>é</w:t>
      </w:r>
      <w:r>
        <w:rPr>
          <w:vertAlign w:val="baseline"/>
          <w:rtl w:val="0"/>
          <w:lang w:val="de-DE"/>
        </w:rPr>
        <w:t>deen. In 2013 nahm er an der Seiji Ozawa Internationale Akademie teil.</w:t>
      </w:r>
    </w:p>
    <w:p>
      <w:pPr>
        <w:pStyle w:val="Body"/>
        <w:rPr>
          <w:vertAlign w:val="baseline"/>
        </w:rPr>
      </w:pPr>
    </w:p>
    <w:p>
      <w:pPr>
        <w:pStyle w:val="Body"/>
        <w:jc w:val="both"/>
      </w:pPr>
      <w:r>
        <w:rPr>
          <w:vertAlign w:val="baseline"/>
          <w:rtl w:val="0"/>
        </w:rPr>
        <w:t xml:space="preserve">2008 </w:t>
      </w:r>
      <w:r>
        <w:rPr>
          <w:vertAlign w:val="baseline"/>
          <w:rtl w:val="0"/>
        </w:rPr>
        <w:t xml:space="preserve">– </w:t>
      </w:r>
      <w:r>
        <w:rPr>
          <w:vertAlign w:val="baseline"/>
          <w:rtl w:val="0"/>
        </w:rPr>
        <w:t xml:space="preserve">2012 </w:t>
      </w:r>
      <w:r>
        <w:rPr>
          <w:vertAlign w:val="baseline"/>
          <w:rtl w:val="0"/>
        </w:rPr>
        <w:t>war er ein DAAD-Stipendiat</w:t>
      </w:r>
      <w:r>
        <w:rPr>
          <w:vertAlign w:val="baseline"/>
          <w:rtl w:val="0"/>
          <w:lang w:val="de-DE"/>
        </w:rPr>
        <w:t>. Au</w:t>
      </w:r>
      <w:r>
        <w:rPr>
          <w:vertAlign w:val="baseline"/>
          <w:rtl w:val="0"/>
          <w:lang w:val="de-DE"/>
        </w:rPr>
        <w:t>ß</w:t>
      </w:r>
      <w:r>
        <w:rPr>
          <w:vertAlign w:val="baseline"/>
          <w:rtl w:val="0"/>
          <w:lang w:val="de-DE"/>
        </w:rPr>
        <w:t xml:space="preserve">erdem </w:t>
      </w:r>
      <w:r>
        <w:rPr>
          <w:rtl w:val="0"/>
          <w:lang w:val="de-DE"/>
        </w:rPr>
        <w:t xml:space="preserve">wurde er von </w:t>
      </w:r>
      <w:r>
        <w:rPr>
          <w:rtl w:val="0"/>
        </w:rPr>
        <w:t>vielen Stiftungen wie der</w:t>
      </w:r>
      <w:r>
        <w:rPr>
          <w:rtl w:val="0"/>
          <w:lang w:val="de-DE"/>
        </w:rPr>
        <w:t xml:space="preserve"> Orpheum Stiftung</w:t>
      </w:r>
      <w:r>
        <w:rPr>
          <w:rtl w:val="0"/>
        </w:rPr>
        <w:t xml:space="preserve"> </w:t>
      </w:r>
      <w:r>
        <w:rPr>
          <w:rtl w:val="0"/>
        </w:rPr>
        <w:t>gef</w:t>
      </w:r>
      <w:r>
        <w:rPr>
          <w:rtl w:val="0"/>
        </w:rPr>
        <w:t>ö</w:t>
      </w:r>
      <w:r>
        <w:rPr>
          <w:rtl w:val="0"/>
        </w:rPr>
        <w:t>rdert.</w:t>
      </w:r>
      <w:r>
        <w:rPr>
          <w:vertAlign w:val="baseline"/>
          <w:rtl w:val="0"/>
        </w:rPr>
        <w:t xml:space="preserve"> 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2010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2017 w</w:t>
      </w:r>
      <w:r>
        <w:rPr>
          <w:rtl w:val="0"/>
        </w:rPr>
        <w:t>urde er in der T</w:t>
      </w:r>
      <w:r>
        <w:rPr>
          <w:rtl w:val="0"/>
        </w:rPr>
        <w:t>ü</w:t>
      </w:r>
      <w:r>
        <w:rPr>
          <w:rtl w:val="0"/>
        </w:rPr>
        <w:t>rkei durch das</w:t>
      </w:r>
      <w:r>
        <w:rPr>
          <w:vertAlign w:val="baseline"/>
          <w:rtl w:val="0"/>
        </w:rPr>
        <w:t xml:space="preserve"> Projekt</w:t>
      </w:r>
      <w:r>
        <w:rPr>
          <w:vertAlign w:val="baseline"/>
          <w:rtl w:val="0"/>
        </w:rPr>
        <w:t xml:space="preserve"> </w:t>
      </w:r>
      <w:r>
        <w:rPr>
          <w:vertAlign w:val="baseline"/>
          <w:rtl w:val="1"/>
          <w:lang w:val="ar-SA" w:bidi="ar-SA"/>
        </w:rPr>
        <w:t>“</w:t>
      </w:r>
      <w:r>
        <w:rPr>
          <w:vertAlign w:val="baseline"/>
          <w:rtl w:val="0"/>
        </w:rPr>
        <w:t>G</w:t>
      </w:r>
      <w:r>
        <w:rPr>
          <w:vertAlign w:val="baseline"/>
          <w:rtl w:val="0"/>
        </w:rPr>
        <w:t>ü</w:t>
      </w:r>
      <w:r>
        <w:rPr>
          <w:vertAlign w:val="baseline"/>
          <w:rtl w:val="0"/>
        </w:rPr>
        <w:t>her&amp;S</w:t>
      </w:r>
      <w:r>
        <w:rPr>
          <w:vertAlign w:val="baseline"/>
          <w:rtl w:val="0"/>
        </w:rPr>
        <w:t>ü</w:t>
      </w:r>
      <w:r>
        <w:rPr>
          <w:vertAlign w:val="baseline"/>
          <w:rtl w:val="0"/>
          <w:lang w:val="de-DE"/>
        </w:rPr>
        <w:t>her Pekinel - Junge Musiker auf Weltpodien</w:t>
      </w:r>
      <w:r>
        <w:rPr>
          <w:vertAlign w:val="baseline"/>
          <w:rtl w:val="0"/>
        </w:rPr>
        <w:t xml:space="preserve">” </w:t>
      </w:r>
      <w:r>
        <w:rPr>
          <w:vertAlign w:val="baseline"/>
          <w:rtl w:val="0"/>
        </w:rPr>
        <w:t>finanziell unterst</w:t>
      </w:r>
      <w:r>
        <w:rPr>
          <w:vertAlign w:val="baseline"/>
          <w:rtl w:val="0"/>
        </w:rPr>
        <w:t>ü</w:t>
      </w:r>
      <w:r>
        <w:rPr>
          <w:vertAlign w:val="baseline"/>
          <w:rtl w:val="0"/>
        </w:rPr>
        <w:t xml:space="preserve">tzt und durfte </w:t>
      </w:r>
      <w:r>
        <w:rPr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in dieser Zeit ein Cello von 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"Lupot"</w:t>
      </w:r>
      <w:r>
        <w:rPr>
          <w:outline w:val="0"/>
          <w:color w:val="000000"/>
          <w:u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spielen.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Danach wurde ihm bis 2022 ein Cello von Paolo Antonio Testore durch die Deutsche Stiftung Musikleben zur Verf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gung gestellt.</w:t>
      </w:r>
      <w:r>
        <w:rPr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